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of the following activities to complete for the remote learning day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u w:val="single"/>
          <w:rtl w:val="0"/>
        </w:rPr>
        <w:t xml:space="preserve">Activity 1</w:t>
      </w:r>
      <w:r w:rsidDel="00000000" w:rsidR="00000000" w:rsidRPr="00000000">
        <w:rPr>
          <w:b w:val="1"/>
          <w:rtl w:val="0"/>
        </w:rPr>
        <w:t xml:space="preserve">:</w:t>
      </w:r>
      <w:r w:rsidDel="00000000" w:rsidR="00000000" w:rsidRPr="00000000">
        <w:rPr>
          <w:b w:val="1"/>
          <w:rtl w:val="0"/>
        </w:rPr>
        <w:t xml:space="preserve">  </w:t>
      </w:r>
      <w:r w:rsidDel="00000000" w:rsidR="00000000" w:rsidRPr="00000000">
        <w:rPr>
          <w:i w:val="1"/>
          <w:rtl w:val="0"/>
        </w:rPr>
        <w:t xml:space="preserve">Historical Photo Analysis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ind w:left="720" w:firstLine="0"/>
        <w:rPr>
          <w:b w:val="1"/>
        </w:rPr>
      </w:pPr>
      <w:r w:rsidDel="00000000" w:rsidR="00000000" w:rsidRPr="00000000">
        <w:rPr>
          <w:b w:val="1"/>
          <w:rtl w:val="0"/>
        </w:rPr>
        <w:t xml:space="preserve">Directions: </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Use this website: </w:t>
      </w:r>
      <w:hyperlink r:id="rId6">
        <w:r w:rsidDel="00000000" w:rsidR="00000000" w:rsidRPr="00000000">
          <w:rPr>
            <w:color w:val="1155cc"/>
            <w:u w:val="single"/>
            <w:rtl w:val="0"/>
          </w:rPr>
          <w:t xml:space="preserve">https://www.life.com/tag/history/</w:t>
        </w:r>
      </w:hyperlink>
      <w:r w:rsidDel="00000000" w:rsidR="00000000" w:rsidRPr="00000000">
        <w:rPr>
          <w:rtl w:val="0"/>
        </w:rPr>
        <w:t xml:space="preserve"> and explore the historical topics and photo galleries available. </w:t>
      </w:r>
    </w:p>
    <w:p w:rsidR="00000000" w:rsidDel="00000000" w:rsidP="00000000" w:rsidRDefault="00000000" w:rsidRPr="00000000" w14:paraId="00000007">
      <w:pPr>
        <w:numPr>
          <w:ilvl w:val="2"/>
          <w:numId w:val="1"/>
        </w:numPr>
        <w:ind w:left="2160" w:hanging="360"/>
        <w:rPr/>
      </w:pPr>
      <w:r w:rsidDel="00000000" w:rsidR="00000000" w:rsidRPr="00000000">
        <w:rPr>
          <w:rtl w:val="0"/>
        </w:rPr>
        <w:t xml:space="preserve">If you </w:t>
      </w:r>
      <w:r w:rsidDel="00000000" w:rsidR="00000000" w:rsidRPr="00000000">
        <w:rPr>
          <w:b w:val="1"/>
          <w:i w:val="1"/>
          <w:rtl w:val="0"/>
        </w:rPr>
        <w:t xml:space="preserve">do</w:t>
      </w:r>
      <w:r w:rsidDel="00000000" w:rsidR="00000000" w:rsidRPr="00000000">
        <w:rPr>
          <w:rtl w:val="0"/>
        </w:rPr>
        <w:t xml:space="preserve"> </w:t>
      </w:r>
      <w:r w:rsidDel="00000000" w:rsidR="00000000" w:rsidRPr="00000000">
        <w:rPr>
          <w:b w:val="1"/>
          <w:i w:val="1"/>
          <w:rtl w:val="0"/>
        </w:rPr>
        <w:t xml:space="preserve">not</w:t>
      </w:r>
      <w:r w:rsidDel="00000000" w:rsidR="00000000" w:rsidRPr="00000000">
        <w:rPr>
          <w:rtl w:val="0"/>
        </w:rPr>
        <w:t xml:space="preserve"> want to use the website, you can use Google to find your own historical photo, just be sure it’s a photo from an important historical moment and/or event.</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Choose a photo that grabs your attention or interests you, then answer the following questions:</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sz w:val="24"/>
          <w:szCs w:val="24"/>
        </w:rPr>
      </w:pPr>
      <w:r w:rsidDel="00000000" w:rsidR="00000000" w:rsidRPr="00000000">
        <w:rPr>
          <w:b w:val="1"/>
          <w:sz w:val="24"/>
          <w:szCs w:val="24"/>
          <w:rtl w:val="0"/>
        </w:rPr>
        <w:t xml:space="preserve">What is the caption of this photo? </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sz w:val="24"/>
          <w:szCs w:val="24"/>
        </w:rPr>
      </w:pPr>
      <w:r w:rsidDel="00000000" w:rsidR="00000000" w:rsidRPr="00000000">
        <w:rPr>
          <w:b w:val="1"/>
          <w:sz w:val="24"/>
          <w:szCs w:val="24"/>
          <w:rtl w:val="0"/>
        </w:rPr>
        <w:t xml:space="preserve">Are there people in the photograph? </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sz w:val="24"/>
          <w:szCs w:val="24"/>
        </w:rPr>
      </w:pPr>
      <w:r w:rsidDel="00000000" w:rsidR="00000000" w:rsidRPr="00000000">
        <w:rPr>
          <w:b w:val="1"/>
          <w:sz w:val="24"/>
          <w:szCs w:val="24"/>
          <w:rtl w:val="0"/>
        </w:rPr>
        <w:t xml:space="preserve">What do they look like?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numPr>
          <w:ilvl w:val="0"/>
          <w:numId w:val="2"/>
        </w:numPr>
        <w:ind w:left="720" w:hanging="360"/>
        <w:rPr>
          <w:b w:val="1"/>
          <w:sz w:val="24"/>
          <w:szCs w:val="24"/>
        </w:rPr>
      </w:pPr>
      <w:r w:rsidDel="00000000" w:rsidR="00000000" w:rsidRPr="00000000">
        <w:rPr>
          <w:b w:val="1"/>
          <w:sz w:val="24"/>
          <w:szCs w:val="24"/>
          <w:rtl w:val="0"/>
        </w:rPr>
        <w:t xml:space="preserve">Who might they be? </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b w:val="1"/>
          <w:sz w:val="24"/>
          <w:szCs w:val="24"/>
        </w:rPr>
      </w:pPr>
      <w:r w:rsidDel="00000000" w:rsidR="00000000" w:rsidRPr="00000000">
        <w:rPr>
          <w:b w:val="1"/>
          <w:sz w:val="24"/>
          <w:szCs w:val="24"/>
          <w:rtl w:val="0"/>
        </w:rPr>
        <w:t xml:space="preserve">What are they doing?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b w:val="1"/>
          <w:sz w:val="24"/>
          <w:szCs w:val="24"/>
        </w:rPr>
      </w:pPr>
      <w:r w:rsidDel="00000000" w:rsidR="00000000" w:rsidRPr="00000000">
        <w:rPr>
          <w:b w:val="1"/>
          <w:sz w:val="24"/>
          <w:szCs w:val="24"/>
          <w:rtl w:val="0"/>
        </w:rPr>
        <w:t xml:space="preserve">Where are they? What is in the background? </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b w:val="1"/>
          <w:sz w:val="24"/>
          <w:szCs w:val="24"/>
        </w:rPr>
      </w:pPr>
      <w:r w:rsidDel="00000000" w:rsidR="00000000" w:rsidRPr="00000000">
        <w:rPr>
          <w:b w:val="1"/>
          <w:sz w:val="24"/>
          <w:szCs w:val="24"/>
          <w:rtl w:val="0"/>
        </w:rPr>
        <w:t xml:space="preserve">Is the photo staged or spontaneous? </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b w:val="1"/>
          <w:sz w:val="24"/>
          <w:szCs w:val="24"/>
        </w:rPr>
      </w:pPr>
      <w:r w:rsidDel="00000000" w:rsidR="00000000" w:rsidRPr="00000000">
        <w:rPr>
          <w:b w:val="1"/>
          <w:sz w:val="24"/>
          <w:szCs w:val="24"/>
          <w:rtl w:val="0"/>
        </w:rPr>
        <w:t xml:space="preserve">Why might the photographer have taken the photo?</w:t>
      </w:r>
    </w:p>
    <w:p w:rsidR="00000000" w:rsidDel="00000000" w:rsidP="00000000" w:rsidRDefault="00000000" w:rsidRPr="00000000" w14:paraId="00000020">
      <w:pPr>
        <w:ind w:left="1440" w:firstLine="0"/>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sz w:val="24"/>
          <w:szCs w:val="24"/>
        </w:rPr>
      </w:pPr>
      <w:r w:rsidDel="00000000" w:rsidR="00000000" w:rsidRPr="00000000">
        <w:rPr>
          <w:b w:val="1"/>
          <w:sz w:val="24"/>
          <w:szCs w:val="24"/>
          <w:rtl w:val="0"/>
        </w:rPr>
        <w:t xml:space="preserve">What message do you think the photographer was trying to get across with this photograph? </w:t>
      </w:r>
    </w:p>
    <w:p w:rsidR="00000000" w:rsidDel="00000000" w:rsidP="00000000" w:rsidRDefault="00000000" w:rsidRPr="00000000" w14:paraId="00000023">
      <w:pPr>
        <w:ind w:left="1440" w:firstLine="0"/>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What if a new caption is written? Does the caption change how the photo is viewed?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u w:val="single"/>
          <w:rtl w:val="0"/>
        </w:rPr>
        <w:t xml:space="preserve">Activity 2</w:t>
      </w:r>
      <w:r w:rsidDel="00000000" w:rsidR="00000000" w:rsidRPr="00000000">
        <w:rPr>
          <w:b w:val="1"/>
          <w:sz w:val="24"/>
          <w:szCs w:val="24"/>
          <w:rtl w:val="0"/>
        </w:rPr>
        <w:t xml:space="preserve">:</w:t>
      </w:r>
      <w:r w:rsidDel="00000000" w:rsidR="00000000" w:rsidRPr="00000000">
        <w:rPr>
          <w:sz w:val="24"/>
          <w:szCs w:val="24"/>
          <w:rtl w:val="0"/>
        </w:rPr>
        <w:t xml:space="preserve"> Become a Historian!</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color w:val="212121"/>
        </w:rPr>
      </w:pPr>
      <w:r w:rsidDel="00000000" w:rsidR="00000000" w:rsidRPr="00000000">
        <w:rPr>
          <w:b w:val="1"/>
          <w:rtl w:val="0"/>
        </w:rPr>
        <w:t xml:space="preserve">Directions:</w:t>
      </w:r>
      <w:r w:rsidDel="00000000" w:rsidR="00000000" w:rsidRPr="00000000">
        <w:rPr>
          <w:rtl w:val="0"/>
        </w:rPr>
        <w:t xml:space="preserve"> </w:t>
      </w:r>
      <w:r w:rsidDel="00000000" w:rsidR="00000000" w:rsidRPr="00000000">
        <w:rPr>
          <w:color w:val="212121"/>
          <w:rtl w:val="0"/>
        </w:rPr>
        <w:t xml:space="preserve">Document</w:t>
      </w:r>
      <w:r w:rsidDel="00000000" w:rsidR="00000000" w:rsidRPr="00000000">
        <w:rPr>
          <w:color w:val="212121"/>
          <w:rtl w:val="0"/>
        </w:rPr>
        <w:t xml:space="preserve"> throughout the day about what </w:t>
      </w:r>
      <w:r w:rsidDel="00000000" w:rsidR="00000000" w:rsidRPr="00000000">
        <w:rPr>
          <w:i w:val="1"/>
          <w:color w:val="212121"/>
          <w:rtl w:val="0"/>
        </w:rPr>
        <w:t xml:space="preserve">you</w:t>
      </w:r>
      <w:r w:rsidDel="00000000" w:rsidR="00000000" w:rsidRPr="00000000">
        <w:rPr>
          <w:color w:val="212121"/>
          <w:rtl w:val="0"/>
        </w:rPr>
        <w:t xml:space="preserve"> are seeing in the world around you. This might be what you see in the news, hear from friends and family, or anything else that you experience in your daily life. You can include timestamps, news headlines, quotes, whatever you see fit as </w:t>
      </w:r>
      <w:r w:rsidDel="00000000" w:rsidR="00000000" w:rsidRPr="00000000">
        <w:rPr>
          <w:b w:val="1"/>
          <w:i w:val="1"/>
          <w:color w:val="212121"/>
          <w:rtl w:val="0"/>
        </w:rPr>
        <w:t xml:space="preserve">you’re </w:t>
      </w:r>
      <w:r w:rsidDel="00000000" w:rsidR="00000000" w:rsidRPr="00000000">
        <w:rPr>
          <w:color w:val="212121"/>
          <w:rtl w:val="0"/>
        </w:rPr>
        <w:t xml:space="preserve">the historian.</w:t>
      </w:r>
    </w:p>
    <w:p w:rsidR="00000000" w:rsidDel="00000000" w:rsidP="00000000" w:rsidRDefault="00000000" w:rsidRPr="00000000" w14:paraId="0000002B">
      <w:pPr>
        <w:rPr>
          <w:color w:val="212121"/>
        </w:rPr>
      </w:pPr>
      <w:r w:rsidDel="00000000" w:rsidR="00000000" w:rsidRPr="00000000">
        <w:rPr>
          <w:rtl w:val="0"/>
        </w:rPr>
      </w:r>
    </w:p>
    <w:p w:rsidR="00000000" w:rsidDel="00000000" w:rsidP="00000000" w:rsidRDefault="00000000" w:rsidRPr="00000000" w14:paraId="0000002C">
      <w:pPr>
        <w:rPr>
          <w:color w:val="212121"/>
        </w:rPr>
      </w:pPr>
      <w:r w:rsidDel="00000000" w:rsidR="00000000" w:rsidRPr="00000000">
        <w:rPr>
          <w:color w:val="212121"/>
          <w:rtl w:val="0"/>
        </w:rPr>
        <w:t xml:space="preserve"> As you create your journal, consider: </w:t>
      </w:r>
    </w:p>
    <w:p w:rsidR="00000000" w:rsidDel="00000000" w:rsidP="00000000" w:rsidRDefault="00000000" w:rsidRPr="00000000" w14:paraId="0000002D">
      <w:pPr>
        <w:numPr>
          <w:ilvl w:val="0"/>
          <w:numId w:val="3"/>
        </w:numPr>
        <w:spacing w:after="0" w:afterAutospacing="0" w:before="220" w:line="240" w:lineRule="auto"/>
        <w:ind w:left="720" w:hanging="360"/>
        <w:rPr>
          <w:b w:val="1"/>
          <w:color w:val="212121"/>
        </w:rPr>
      </w:pPr>
      <w:r w:rsidDel="00000000" w:rsidR="00000000" w:rsidRPr="00000000">
        <w:rPr>
          <w:b w:val="1"/>
          <w:color w:val="212121"/>
          <w:rtl w:val="0"/>
        </w:rPr>
        <w:t xml:space="preserve">What major announcements or events happened today?</w:t>
      </w:r>
    </w:p>
    <w:p w:rsidR="00000000" w:rsidDel="00000000" w:rsidP="00000000" w:rsidRDefault="00000000" w:rsidRPr="00000000" w14:paraId="0000002E">
      <w:pPr>
        <w:numPr>
          <w:ilvl w:val="1"/>
          <w:numId w:val="3"/>
        </w:numPr>
        <w:spacing w:after="0" w:afterAutospacing="0" w:before="0" w:beforeAutospacing="0" w:line="240" w:lineRule="auto"/>
        <w:ind w:left="1440" w:hanging="360"/>
        <w:rPr>
          <w:b w:val="1"/>
          <w:color w:val="212121"/>
        </w:rPr>
      </w:pPr>
      <w:r w:rsidDel="00000000" w:rsidR="00000000" w:rsidRPr="00000000">
        <w:rPr>
          <w:color w:val="212121"/>
          <w:rtl w:val="0"/>
        </w:rPr>
        <w:t xml:space="preserve">This could be from local, state, or national governments/news, your friends, and/or family.  </w:t>
      </w:r>
    </w:p>
    <w:p w:rsidR="00000000" w:rsidDel="00000000" w:rsidP="00000000" w:rsidRDefault="00000000" w:rsidRPr="00000000" w14:paraId="0000002F">
      <w:pPr>
        <w:numPr>
          <w:ilvl w:val="0"/>
          <w:numId w:val="3"/>
        </w:numPr>
        <w:spacing w:after="0" w:afterAutospacing="0" w:before="0" w:beforeAutospacing="0" w:line="240" w:lineRule="auto"/>
        <w:ind w:left="720" w:hanging="360"/>
        <w:rPr>
          <w:b w:val="1"/>
          <w:color w:val="212121"/>
        </w:rPr>
      </w:pPr>
      <w:r w:rsidDel="00000000" w:rsidR="00000000" w:rsidRPr="00000000">
        <w:rPr>
          <w:b w:val="1"/>
          <w:color w:val="212121"/>
          <w:rtl w:val="0"/>
        </w:rPr>
        <w:t xml:space="preserve">What unique talents do you have as a student to record your thoughts about what happened today? </w:t>
      </w:r>
    </w:p>
    <w:p w:rsidR="00000000" w:rsidDel="00000000" w:rsidP="00000000" w:rsidRDefault="00000000" w:rsidRPr="00000000" w14:paraId="00000030">
      <w:pPr>
        <w:numPr>
          <w:ilvl w:val="1"/>
          <w:numId w:val="3"/>
        </w:numPr>
        <w:spacing w:after="0" w:afterAutospacing="0" w:before="0" w:beforeAutospacing="0" w:line="240" w:lineRule="auto"/>
        <w:ind w:left="1440" w:hanging="360"/>
        <w:rPr>
          <w:color w:val="212121"/>
        </w:rPr>
      </w:pPr>
      <w:r w:rsidDel="00000000" w:rsidR="00000000" w:rsidRPr="00000000">
        <w:rPr>
          <w:color w:val="212121"/>
          <w:rtl w:val="0"/>
        </w:rPr>
        <w:t xml:space="preserve">You could draw, write a poem, write notes, take photos and caption them, write a song, create a comic strip, create a collage, etc.</w:t>
      </w:r>
    </w:p>
    <w:p w:rsidR="00000000" w:rsidDel="00000000" w:rsidP="00000000" w:rsidRDefault="00000000" w:rsidRPr="00000000" w14:paraId="00000031">
      <w:pPr>
        <w:numPr>
          <w:ilvl w:val="0"/>
          <w:numId w:val="3"/>
        </w:numPr>
        <w:spacing w:before="0" w:beforeAutospacing="0" w:line="240" w:lineRule="auto"/>
        <w:ind w:left="720" w:hanging="360"/>
        <w:rPr>
          <w:b w:val="1"/>
          <w:color w:val="212121"/>
        </w:rPr>
      </w:pPr>
      <w:r w:rsidDel="00000000" w:rsidR="00000000" w:rsidRPr="00000000">
        <w:rPr>
          <w:b w:val="1"/>
          <w:color w:val="212121"/>
          <w:rtl w:val="0"/>
        </w:rPr>
        <w:t xml:space="preserve">What changes can you document to show the difference in how you, and the others around you, are living your daily lives now as opposed to yesterday? (Change over time)</w:t>
      </w:r>
    </w:p>
    <w:p w:rsidR="00000000" w:rsidDel="00000000" w:rsidP="00000000" w:rsidRDefault="00000000" w:rsidRPr="00000000" w14:paraId="00000032">
      <w:pPr>
        <w:rPr>
          <w:color w:val="212121"/>
          <w:sz w:val="24"/>
          <w:szCs w:val="24"/>
        </w:rPr>
      </w:pPr>
      <w:r w:rsidDel="00000000" w:rsidR="00000000" w:rsidRPr="00000000">
        <w:rPr>
          <w:rtl w:val="0"/>
        </w:rPr>
      </w:r>
    </w:p>
    <w:sectPr>
      <w:headerReference r:id="rId7" w:type="default"/>
      <w:pgSz w:h="15840" w:w="12240" w:orient="portrait"/>
      <w:pgMar w:bottom="90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b w:val="1"/>
      </w:rPr>
    </w:pPr>
    <w:r w:rsidDel="00000000" w:rsidR="00000000" w:rsidRPr="00000000">
      <w:rPr>
        <w:b w:val="1"/>
        <w:sz w:val="24"/>
        <w:szCs w:val="24"/>
        <w:rtl w:val="0"/>
      </w:rPr>
      <w:t xml:space="preserve">Social Studies Remote Learning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fe.com/tag/history/"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